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10" w:rsidRPr="00ED47DB" w:rsidRDefault="00AB2F10" w:rsidP="001A3298">
      <w:pPr>
        <w:spacing w:line="300" w:lineRule="exact"/>
        <w:jc w:val="left"/>
        <w:rPr>
          <w:rFonts w:asciiTheme="majorHAnsi" w:hAnsiTheme="majorHAnsi"/>
          <w:caps/>
          <w:kern w:val="32"/>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472AB8" w:rsidRDefault="00C13CCF" w:rsidP="001A3298">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472AB8">
        <w:rPr>
          <w:rFonts w:asciiTheme="majorHAnsi" w:hAnsiTheme="majorHAnsi" w:cs="Trebuchet MS"/>
          <w:b/>
          <w:iCs/>
          <w:smallCaps/>
          <w:szCs w:val="20"/>
        </w:rPr>
        <w:t xml:space="preserve">N. 1 </w:t>
      </w:r>
      <w:r w:rsidR="00E17C6D" w:rsidRPr="00472AB8">
        <w:rPr>
          <w:rStyle w:val="BLOCKBOLD"/>
          <w:rFonts w:asciiTheme="majorHAnsi" w:hAnsiTheme="majorHAnsi"/>
        </w:rPr>
        <w:t xml:space="preserve">Abbonamento annuale </w:t>
      </w:r>
      <w:r w:rsidR="00872822">
        <w:rPr>
          <w:rStyle w:val="BLOCKBOLD"/>
          <w:rFonts w:asciiTheme="majorHAnsi" w:hAnsiTheme="majorHAnsi"/>
        </w:rPr>
        <w:t xml:space="preserve">2019 </w:t>
      </w:r>
      <w:bookmarkStart w:id="0" w:name="_GoBack"/>
      <w:bookmarkEnd w:id="0"/>
      <w:r w:rsidR="00E17C6D" w:rsidRPr="00472AB8">
        <w:rPr>
          <w:rStyle w:val="BLOCKBOLD"/>
          <w:rFonts w:asciiTheme="majorHAnsi" w:hAnsiTheme="majorHAnsi"/>
        </w:rPr>
        <w:t>a Quotidiano Energia (www.quotidianenergia.it)</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w:t>
      </w:r>
      <w:proofErr w:type="spellStart"/>
      <w:r w:rsidRPr="00CF145B">
        <w:t>lett</w:t>
      </w:r>
      <w:proofErr w:type="spellEnd"/>
      <w:r w:rsidRPr="00CF145B">
        <w:t xml:space="preserve">.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w:t>
      </w:r>
      <w:proofErr w:type="spellStart"/>
      <w:r w:rsidRPr="00CF145B">
        <w:t>lett</w:t>
      </w:r>
      <w:proofErr w:type="spellEnd"/>
      <w:r w:rsidRPr="00CF145B">
        <w:t xml:space="preserve">.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 xml:space="preserve">D. ALTRI MOTIVI DI ESCLUSIONE EVENTUALMENTE PREVISTI DALLA LEGISLAZIONE NAZIONALE DELLO </w:t>
      </w:r>
      <w:r w:rsidRPr="00ED47DB">
        <w:rPr>
          <w:rFonts w:asciiTheme="majorHAnsi" w:hAnsiTheme="majorHAnsi" w:cs="Trebuchet MS"/>
          <w:b/>
          <w:color w:val="000000" w:themeColor="text1"/>
          <w:szCs w:val="20"/>
          <w:lang w:bidi="it-IT"/>
        </w:rPr>
        <w:lastRenderedPageBreak/>
        <w:t>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w:t>
      </w:r>
      <w:proofErr w:type="spellStart"/>
      <w:r w:rsidRPr="00CF145B">
        <w:t>lett</w:t>
      </w:r>
      <w:proofErr w:type="spellEnd"/>
      <w:r w:rsidRPr="00CF145B">
        <w:t xml:space="preserve">.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w:t>
      </w:r>
      <w:proofErr w:type="spellStart"/>
      <w:r w:rsidRPr="00CF145B">
        <w:t>lett</w:t>
      </w:r>
      <w:proofErr w:type="spellEnd"/>
      <w:r w:rsidRPr="00CF145B">
        <w:t xml:space="preserve">.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 xml:space="preserve">non si è reso colpevole delle fattispecie di cui all’art. 80 co. 5 </w:t>
      </w:r>
      <w:proofErr w:type="spellStart"/>
      <w:r w:rsidRPr="00CF145B">
        <w:t>lett</w:t>
      </w:r>
      <w:proofErr w:type="spellEnd"/>
      <w:r w:rsidRPr="00CF145B">
        <w: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 xml:space="preserve">si è reso colpevole delle fattispecie di cui all’art. 80 co. 5 </w:t>
      </w:r>
      <w:proofErr w:type="spellStart"/>
      <w:r w:rsidRPr="00CF145B">
        <w:t>lett</w:t>
      </w:r>
      <w:proofErr w:type="spellEnd"/>
      <w:r w:rsidRPr="00CF145B">
        <w: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Pr="00ED47DB">
        <w:rPr>
          <w:rFonts w:asciiTheme="majorHAnsi" w:hAnsiTheme="majorHAnsi"/>
          <w:szCs w:val="20"/>
        </w:rPr>
        <w:lastRenderedPageBreak/>
        <w:t>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 xml:space="preserve">Allegato 1 - Dichiarazione necessaria resa anche ai sensi degli artt. 46 e 47 del </w:t>
    </w:r>
    <w:proofErr w:type="spellStart"/>
    <w:r w:rsidRPr="006E1ADF">
      <w:rPr>
        <w:rFonts w:asciiTheme="majorHAnsi" w:hAnsiTheme="majorHAnsi"/>
        <w:color w:val="808080"/>
        <w:sz w:val="16"/>
        <w:szCs w:val="14"/>
      </w:rPr>
      <w:t>d.p.r.</w:t>
    </w:r>
    <w:proofErr w:type="spellEnd"/>
    <w:r w:rsidRPr="006E1ADF">
      <w:rPr>
        <w:rFonts w:asciiTheme="majorHAnsi" w:hAnsiTheme="majorHAnsi"/>
        <w:color w:val="808080"/>
        <w:sz w:val="16"/>
        <w:szCs w:val="14"/>
      </w:rPr>
      <w:t xml:space="preserve"> 445/2000 per</w:t>
    </w:r>
    <w:r w:rsidRPr="00472AB8">
      <w:rPr>
        <w:rFonts w:asciiTheme="majorHAnsi" w:hAnsiTheme="majorHAnsi"/>
        <w:color w:val="808080"/>
        <w:sz w:val="16"/>
        <w:szCs w:val="14"/>
      </w:rPr>
      <w:t xml:space="preserve"> affidamento diretto ex art. 36 co. 2 </w:t>
    </w:r>
    <w:proofErr w:type="spellStart"/>
    <w:r w:rsidRPr="00472AB8">
      <w:rPr>
        <w:rFonts w:asciiTheme="majorHAnsi" w:hAnsiTheme="majorHAnsi"/>
        <w:color w:val="808080"/>
        <w:sz w:val="16"/>
        <w:szCs w:val="14"/>
      </w:rPr>
      <w:t>lett</w:t>
    </w:r>
    <w:proofErr w:type="spellEnd"/>
    <w:r w:rsidRPr="00472AB8">
      <w:rPr>
        <w:rFonts w:asciiTheme="majorHAnsi" w:hAnsiTheme="majorHAns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E17C6D">
      <w:rPr>
        <w:rFonts w:asciiTheme="majorHAnsi" w:hAnsiTheme="majorHAnsi"/>
        <w:color w:val="808080"/>
        <w:sz w:val="16"/>
        <w:szCs w:val="14"/>
      </w:rPr>
      <w:t>public</w:t>
    </w:r>
    <w:r w:rsidR="00E17C6D"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72822">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ALLEGATO 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683B740A" wp14:editId="4BDF808B">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8533753" wp14:editId="0B7E5B66">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2AB8"/>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2822"/>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3DE1"/>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17C6D"/>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3FBF8-7735-45F0-81D8-3402B6982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4591</Words>
  <Characters>27166</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31694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2019-05-24T12:02:00Z</dcterms:modified>
</cp:coreProperties>
</file>